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B" w:rsidRDefault="00853F6B" w:rsidP="00853F6B">
      <w:pPr>
        <w:spacing w:before="202" w:after="0" w:line="240" w:lineRule="auto"/>
        <w:jc w:val="center"/>
        <w:rPr>
          <w:rFonts w:eastAsia="Times New Roman" w:cs="Times New Roman"/>
          <w:b/>
          <w:bCs/>
          <w:sz w:val="44"/>
          <w:szCs w:val="20"/>
        </w:rPr>
      </w:pPr>
      <w:r>
        <w:rPr>
          <w:rFonts w:eastAsia="Times New Roman" w:cs="Times New Roman"/>
          <w:b/>
          <w:bCs/>
          <w:sz w:val="44"/>
          <w:szCs w:val="20"/>
        </w:rPr>
        <w:t>Klauzula informacyjna</w:t>
      </w:r>
    </w:p>
    <w:p w:rsidR="00853F6B" w:rsidRDefault="00853F6B" w:rsidP="00853F6B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</w:t>
      </w:r>
      <w:r w:rsidR="00862924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(ogólnego rozporządzenia </w:t>
      </w:r>
      <w:r>
        <w:rPr>
          <w:rFonts w:eastAsia="Times New Roman" w:cs="Times New Roman"/>
          <w:sz w:val="20"/>
          <w:szCs w:val="20"/>
        </w:rPr>
        <w:br/>
        <w:t>o ochronie danych, RODO ), Centrum Kultury i Biblioteka Publiczna w Malanowie informuje, iż :</w:t>
      </w:r>
    </w:p>
    <w:p w:rsidR="00853F6B" w:rsidRDefault="00853F6B" w:rsidP="00853F6B">
      <w:pPr>
        <w:spacing w:before="202" w:after="0" w:line="240" w:lineRule="auto"/>
        <w:rPr>
          <w:rFonts w:eastAsia="Times New Roman" w:cs="Times New Roman"/>
          <w:bCs/>
          <w:sz w:val="2"/>
          <w:szCs w:val="20"/>
        </w:rPr>
      </w:pPr>
    </w:p>
    <w:p w:rsidR="00853F6B" w:rsidRDefault="00853F6B" w:rsidP="00853F6B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Pani/Pana danych osobowych jest  Centrum Kultury i Biblioteka Publiczna</w:t>
      </w:r>
      <w:r w:rsidR="00862924">
        <w:rPr>
          <w:rFonts w:eastAsia="Times New Roman" w:cs="Times New Roman"/>
          <w:sz w:val="20"/>
          <w:szCs w:val="20"/>
        </w:rPr>
        <w:t xml:space="preserve"> w Malanowie</w:t>
      </w:r>
      <w:r>
        <w:rPr>
          <w:rFonts w:eastAsia="Times New Roman" w:cs="Times New Roman"/>
          <w:sz w:val="20"/>
          <w:szCs w:val="20"/>
        </w:rPr>
        <w:t xml:space="preserve">  </w:t>
      </w:r>
      <w:r w:rsidR="00862924">
        <w:rPr>
          <w:rFonts w:eastAsia="Times New Roman" w:cs="Times New Roman"/>
          <w:sz w:val="20"/>
          <w:szCs w:val="20"/>
        </w:rPr>
        <w:t xml:space="preserve">                  z siedzibą przy </w:t>
      </w:r>
      <w:r>
        <w:rPr>
          <w:rFonts w:eastAsia="Times New Roman" w:cs="Times New Roman"/>
          <w:sz w:val="20"/>
          <w:szCs w:val="20"/>
        </w:rPr>
        <w:t>ul. Kalisk</w:t>
      </w:r>
      <w:r w:rsidR="00862924">
        <w:rPr>
          <w:rFonts w:eastAsia="Times New Roman" w:cs="Times New Roman"/>
          <w:sz w:val="20"/>
          <w:szCs w:val="20"/>
        </w:rPr>
        <w:t>iej</w:t>
      </w:r>
      <w:r>
        <w:rPr>
          <w:rFonts w:eastAsia="Times New Roman" w:cs="Times New Roman"/>
          <w:sz w:val="20"/>
          <w:szCs w:val="20"/>
        </w:rPr>
        <w:t xml:space="preserve"> 2 , 62-709 Malanów.</w:t>
      </w:r>
    </w:p>
    <w:p w:rsidR="00853F6B" w:rsidRDefault="00853F6B" w:rsidP="00853F6B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4"/>
          <w:szCs w:val="20"/>
        </w:rPr>
      </w:pPr>
    </w:p>
    <w:p w:rsidR="00853F6B" w:rsidRDefault="00853F6B" w:rsidP="00853F6B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w Centrum Kultury i Bibliotece Publicznej w Malanowie jest </w:t>
      </w:r>
      <w:r>
        <w:rPr>
          <w:rFonts w:eastAsia="Times New Roman" w:cs="Times New Roman"/>
          <w:bCs/>
          <w:sz w:val="20"/>
          <w:szCs w:val="20"/>
        </w:rPr>
        <w:t>Pani Ewa Galińska</w:t>
      </w:r>
      <w:r w:rsidR="00862924">
        <w:rPr>
          <w:rFonts w:eastAsia="Times New Roman" w:cs="Times New Roman"/>
          <w:bCs/>
          <w:sz w:val="20"/>
          <w:szCs w:val="20"/>
        </w:rPr>
        <w:t xml:space="preserve"> z którą można się skontaktować pod adresem </w:t>
      </w:r>
      <w:r>
        <w:rPr>
          <w:rFonts w:eastAsia="Times New Roman" w:cs="Times New Roman"/>
          <w:bCs/>
          <w:sz w:val="20"/>
          <w:szCs w:val="20"/>
        </w:rPr>
        <w:t xml:space="preserve">e-mail: </w:t>
      </w:r>
      <w:hyperlink r:id="rId6" w:history="1">
        <w:r w:rsidR="00862924" w:rsidRPr="006A1CA0">
          <w:rPr>
            <w:rStyle w:val="Hipercze"/>
            <w:rFonts w:eastAsia="Times New Roman" w:cs="Times New Roman"/>
            <w:bCs/>
            <w:sz w:val="20"/>
            <w:szCs w:val="20"/>
          </w:rPr>
          <w:t>inspektor@osdidk.pl</w:t>
        </w:r>
      </w:hyperlink>
      <w:r>
        <w:rPr>
          <w:rFonts w:eastAsia="Times New Roman" w:cs="Times New Roman"/>
          <w:bCs/>
          <w:sz w:val="20"/>
          <w:szCs w:val="20"/>
        </w:rPr>
        <w:t xml:space="preserve">, </w:t>
      </w:r>
      <w:bookmarkStart w:id="0" w:name="_GoBack"/>
      <w:bookmarkEnd w:id="0"/>
      <w:r>
        <w:rPr>
          <w:rFonts w:eastAsia="Times New Roman" w:cs="Times New Roman"/>
          <w:bCs/>
          <w:sz w:val="20"/>
          <w:szCs w:val="20"/>
        </w:rPr>
        <w:t xml:space="preserve">tel. 531 641 425 </w:t>
      </w:r>
    </w:p>
    <w:p w:rsidR="00853F6B" w:rsidRDefault="00853F6B" w:rsidP="00853F6B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</w:t>
      </w:r>
      <w:r>
        <w:rPr>
          <w:rFonts w:eastAsia="Times New Roman" w:cs="Times New Roman"/>
          <w:sz w:val="20"/>
          <w:szCs w:val="20"/>
        </w:rPr>
        <w:t>w celach:</w:t>
      </w:r>
    </w:p>
    <w:p w:rsidR="00853F6B" w:rsidRDefault="00853F6B" w:rsidP="00853F6B">
      <w:pPr>
        <w:spacing w:after="0" w:line="240" w:lineRule="auto"/>
        <w:ind w:left="142" w:hanging="142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a) identyfikacji czytelników oraz egzekwowania zaległych pozycji </w:t>
      </w:r>
      <w:proofErr w:type="spellStart"/>
      <w:r>
        <w:rPr>
          <w:sz w:val="20"/>
          <w:szCs w:val="20"/>
        </w:rPr>
        <w:t>książkowych-podstawa</w:t>
      </w:r>
      <w:proofErr w:type="spellEnd"/>
      <w:r>
        <w:rPr>
          <w:sz w:val="20"/>
          <w:szCs w:val="20"/>
        </w:rPr>
        <w:t xml:space="preserve"> prawna: art. 6 ust.1 lit. a, c  RODO oraz </w:t>
      </w:r>
      <w:r>
        <w:rPr>
          <w:iCs/>
          <w:color w:val="000000" w:themeColor="text1"/>
          <w:sz w:val="20"/>
          <w:szCs w:val="20"/>
          <w:shd w:val="clear" w:color="auto" w:fill="FFFFFF"/>
        </w:rPr>
        <w:t>ustawa z dnia 27 czerwca 1997 r. o bibliotekach</w:t>
      </w:r>
    </w:p>
    <w:p w:rsidR="00853F6B" w:rsidRDefault="00853F6B" w:rsidP="00853F6B">
      <w:pPr>
        <w:spacing w:after="0" w:line="240" w:lineRule="auto"/>
        <w:rPr>
          <w:sz w:val="2"/>
          <w:szCs w:val="20"/>
        </w:rPr>
      </w:pPr>
    </w:p>
    <w:p w:rsidR="00853F6B" w:rsidRDefault="00853F6B" w:rsidP="00853F6B">
      <w:pPr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color w:val="000000" w:themeColor="text1"/>
          <w:sz w:val="20"/>
          <w:szCs w:val="20"/>
        </w:rPr>
        <w:t xml:space="preserve">rozpatrzenia i realizacji ofert i zamówień publicznych- </w:t>
      </w:r>
      <w:r>
        <w:rPr>
          <w:sz w:val="20"/>
          <w:szCs w:val="20"/>
        </w:rPr>
        <w:t>podstawa prawna: art. 6 ust.1 lit. c RODO oraz Ustawa z dnia 29 stycznia 2004 r – prawo zamówień publicznych</w:t>
      </w:r>
    </w:p>
    <w:p w:rsidR="00853F6B" w:rsidRDefault="00853F6B" w:rsidP="00853F6B">
      <w:pPr>
        <w:spacing w:after="0" w:line="240" w:lineRule="auto"/>
        <w:rPr>
          <w:sz w:val="2"/>
          <w:szCs w:val="20"/>
        </w:rPr>
      </w:pPr>
    </w:p>
    <w:p w:rsidR="00853F6B" w:rsidRDefault="00853F6B" w:rsidP="00853F6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>) Identyfikacja osób redagujących portal Malanów.pl- podstawa prawna: art. 6 ust.1 lit. a RODO</w:t>
      </w:r>
    </w:p>
    <w:p w:rsidR="00853F6B" w:rsidRDefault="00853F6B" w:rsidP="00853F6B">
      <w:pPr>
        <w:spacing w:after="0" w:line="240" w:lineRule="auto"/>
        <w:rPr>
          <w:color w:val="000000" w:themeColor="text1"/>
          <w:sz w:val="2"/>
          <w:szCs w:val="20"/>
          <w:shd w:val="clear" w:color="auto" w:fill="FFFFFF"/>
        </w:rPr>
      </w:pPr>
    </w:p>
    <w:p w:rsidR="00853F6B" w:rsidRDefault="00853F6B" w:rsidP="00853F6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d) </w:t>
      </w:r>
      <w:r>
        <w:rPr>
          <w:color w:val="000000" w:themeColor="text1"/>
          <w:sz w:val="20"/>
          <w:szCs w:val="20"/>
        </w:rPr>
        <w:t xml:space="preserve">zamieszczenia reklamy/ogłoszenia; przetwarzanie w celu wystawienia faktury- podstawa prawna: art. 6 ust.1 lit. a RODO </w:t>
      </w:r>
    </w:p>
    <w:p w:rsidR="00853F6B" w:rsidRDefault="00853F6B" w:rsidP="00853F6B">
      <w:pPr>
        <w:spacing w:after="0" w:line="240" w:lineRule="auto"/>
        <w:rPr>
          <w:sz w:val="2"/>
          <w:szCs w:val="20"/>
        </w:rPr>
      </w:pPr>
    </w:p>
    <w:p w:rsidR="00853F6B" w:rsidRDefault="00853F6B" w:rsidP="00853F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e) zgłoszenia, zorganizowania i bezpiecznego przeprowadzenia warsztatów, konkursów, zajęć artystycznych i kulturalnych- podstawa prawna: art.6 ust. 1 lit. a RODO </w:t>
      </w:r>
    </w:p>
    <w:p w:rsidR="00853F6B" w:rsidRDefault="00853F6B" w:rsidP="00853F6B">
      <w:pPr>
        <w:spacing w:after="0" w:line="240" w:lineRule="auto"/>
        <w:rPr>
          <w:sz w:val="6"/>
          <w:szCs w:val="20"/>
        </w:rPr>
      </w:pPr>
    </w:p>
    <w:p w:rsidR="00853F6B" w:rsidRDefault="00853F6B" w:rsidP="00853F6B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853F6B" w:rsidRDefault="00853F6B" w:rsidP="00853F6B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4"/>
          <w:szCs w:val="20"/>
        </w:rPr>
      </w:pPr>
    </w:p>
    <w:p w:rsidR="00853F6B" w:rsidRDefault="00853F6B" w:rsidP="00853F6B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mogą być przekazywane podmiotom uprawnionym na mocy przepisów prawa.</w:t>
      </w:r>
    </w:p>
    <w:p w:rsidR="00853F6B" w:rsidRDefault="00853F6B" w:rsidP="00853F6B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8"/>
          <w:szCs w:val="20"/>
        </w:rPr>
      </w:pPr>
    </w:p>
    <w:p w:rsidR="00853F6B" w:rsidRDefault="00853F6B" w:rsidP="00853F6B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 xml:space="preserve">. Pani/Pana dane osobowe będą przechowywane do czasu wypełnienia obowiązku prawnego ciążącego na administratorze w związku z realizacją celów wymienionych w punkcie 3,  a po tym czasie przez okres wymagany przepisami prawa na zasadach określonych w </w:t>
      </w:r>
      <w:r>
        <w:rPr>
          <w:rFonts w:eastAsia="Times New Roman" w:cs="Times New Roman"/>
          <w:i/>
          <w:sz w:val="20"/>
          <w:szCs w:val="20"/>
        </w:rPr>
        <w:t xml:space="preserve">Instrukcji Kancelaryjnej; </w:t>
      </w:r>
      <w:r>
        <w:rPr>
          <w:rFonts w:eastAsia="Times New Roman" w:cs="Times New Roman"/>
          <w:sz w:val="20"/>
          <w:szCs w:val="20"/>
        </w:rPr>
        <w:t>w przypadku, gdy przetwarzanie danych osobowych odbywa się na podstawie zgody, do czasu wycofania przez Panią/Pana zgody na takie przetwarzanie.</w:t>
      </w:r>
    </w:p>
    <w:p w:rsidR="00853F6B" w:rsidRDefault="00853F6B" w:rsidP="00853F6B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6"/>
          <w:szCs w:val="20"/>
        </w:rPr>
      </w:pPr>
    </w:p>
    <w:p w:rsidR="00853F6B" w:rsidRDefault="00853F6B" w:rsidP="00853F6B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853F6B" w:rsidRDefault="00853F6B" w:rsidP="00853F6B">
      <w:pPr>
        <w:tabs>
          <w:tab w:val="left" w:pos="187"/>
        </w:tabs>
        <w:spacing w:after="0"/>
        <w:jc w:val="both"/>
        <w:rPr>
          <w:rFonts w:eastAsia="Times New Roman" w:cs="Times New Roman"/>
          <w:sz w:val="2"/>
          <w:szCs w:val="20"/>
        </w:rPr>
      </w:pPr>
    </w:p>
    <w:p w:rsidR="00853F6B" w:rsidRDefault="00853F6B" w:rsidP="00853F6B">
      <w:pPr>
        <w:tabs>
          <w:tab w:val="left" w:pos="187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cofnięciem;</w:t>
      </w:r>
    </w:p>
    <w:p w:rsidR="00853F6B" w:rsidRDefault="00853F6B" w:rsidP="00853F6B">
      <w:pPr>
        <w:tabs>
          <w:tab w:val="left" w:pos="187"/>
        </w:tabs>
        <w:spacing w:after="0"/>
        <w:rPr>
          <w:rFonts w:eastAsia="Times New Roman" w:cs="Times New Roman"/>
          <w:sz w:val="6"/>
          <w:szCs w:val="20"/>
        </w:rPr>
      </w:pPr>
    </w:p>
    <w:p w:rsidR="00853F6B" w:rsidRDefault="00853F6B" w:rsidP="00853F6B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r.;</w:t>
      </w:r>
    </w:p>
    <w:p w:rsidR="00853F6B" w:rsidRDefault="00853F6B" w:rsidP="00853F6B">
      <w:pPr>
        <w:tabs>
          <w:tab w:val="left" w:pos="187"/>
        </w:tabs>
        <w:spacing w:after="0"/>
        <w:jc w:val="both"/>
        <w:rPr>
          <w:rFonts w:eastAsia="Times New Roman" w:cs="Times New Roman"/>
          <w:sz w:val="6"/>
          <w:szCs w:val="20"/>
        </w:rPr>
      </w:pPr>
    </w:p>
    <w:p w:rsidR="00853F6B" w:rsidRDefault="00853F6B" w:rsidP="00853F6B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wypełnienia obowiązku prawnego ciążącego na administratorze .</w:t>
      </w:r>
    </w:p>
    <w:p w:rsidR="00853F6B" w:rsidRDefault="00853F6B" w:rsidP="00853F6B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  <w:sz w:val="8"/>
          <w:szCs w:val="20"/>
        </w:rPr>
      </w:pPr>
    </w:p>
    <w:p w:rsidR="00853F6B" w:rsidRDefault="00853F6B" w:rsidP="00853F6B">
      <w:pPr>
        <w:tabs>
          <w:tab w:val="left" w:pos="262"/>
          <w:tab w:val="left" w:leader="dot" w:pos="5115"/>
        </w:tabs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 Podanie przez Pana/Panią danych osobowych jest wymogiem ustawowym</w:t>
      </w:r>
      <w:r>
        <w:rPr>
          <w:rFonts w:eastAsia="Times New Roman" w:cs="Times New Roman"/>
          <w:b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Jest Pan/Pani  zobowiązana do ich podania, a konsekwencją niepodania danych osobowych będzie  brak możliwości:</w:t>
      </w:r>
    </w:p>
    <w:p w:rsidR="00853F6B" w:rsidRDefault="00853F6B" w:rsidP="00853F6B">
      <w:pPr>
        <w:tabs>
          <w:tab w:val="left" w:pos="262"/>
          <w:tab w:val="left" w:leader="dot" w:pos="5115"/>
        </w:tabs>
        <w:spacing w:after="0" w:line="360" w:lineRule="auto"/>
        <w:jc w:val="both"/>
        <w:rPr>
          <w:rFonts w:eastAsia="Times New Roman" w:cs="Times New Roman"/>
          <w:sz w:val="2"/>
          <w:szCs w:val="20"/>
        </w:rPr>
      </w:pPr>
    </w:p>
    <w:p w:rsidR="00853F6B" w:rsidRDefault="00853F6B" w:rsidP="00853F6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-identyfikacji czytelników oraz egzekwowania zaległych pozycji książkowych</w:t>
      </w:r>
    </w:p>
    <w:p w:rsidR="00853F6B" w:rsidRDefault="00853F6B" w:rsidP="00853F6B">
      <w:pPr>
        <w:spacing w:after="0" w:line="240" w:lineRule="auto"/>
        <w:jc w:val="both"/>
        <w:rPr>
          <w:sz w:val="4"/>
          <w:szCs w:val="20"/>
        </w:rPr>
      </w:pPr>
    </w:p>
    <w:p w:rsidR="00853F6B" w:rsidRDefault="00853F6B" w:rsidP="00853F6B">
      <w:pPr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-rozpatrzenia ofert i zamówień publicznych</w:t>
      </w:r>
    </w:p>
    <w:p w:rsidR="00853F6B" w:rsidRDefault="00853F6B" w:rsidP="00853F6B">
      <w:pPr>
        <w:spacing w:after="0" w:line="240" w:lineRule="auto"/>
        <w:jc w:val="both"/>
        <w:rPr>
          <w:sz w:val="4"/>
          <w:szCs w:val="20"/>
        </w:rPr>
      </w:pPr>
    </w:p>
    <w:p w:rsidR="00853F6B" w:rsidRDefault="00853F6B" w:rsidP="00853F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-Identyfikacji osób redagujących portal Malanów.pl</w:t>
      </w:r>
    </w:p>
    <w:p w:rsidR="00853F6B" w:rsidRDefault="00853F6B" w:rsidP="00853F6B">
      <w:pPr>
        <w:spacing w:after="0" w:line="240" w:lineRule="auto"/>
        <w:jc w:val="both"/>
        <w:rPr>
          <w:color w:val="000000"/>
          <w:sz w:val="2"/>
          <w:szCs w:val="20"/>
          <w:shd w:val="clear" w:color="auto" w:fill="FFFFFF"/>
        </w:rPr>
      </w:pPr>
    </w:p>
    <w:p w:rsidR="00853F6B" w:rsidRDefault="00853F6B" w:rsidP="00853F6B">
      <w:pPr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- </w:t>
      </w:r>
      <w:r>
        <w:rPr>
          <w:sz w:val="20"/>
          <w:szCs w:val="20"/>
        </w:rPr>
        <w:t>zamieszczenia reklamy/ogłoszenia; przetwarzanie w celu wystawienia faktury</w:t>
      </w:r>
    </w:p>
    <w:p w:rsidR="00853F6B" w:rsidRDefault="00853F6B" w:rsidP="00853F6B">
      <w:pPr>
        <w:spacing w:after="0" w:line="240" w:lineRule="auto"/>
        <w:jc w:val="both"/>
        <w:rPr>
          <w:sz w:val="2"/>
          <w:szCs w:val="20"/>
        </w:rPr>
      </w:pPr>
    </w:p>
    <w:p w:rsidR="00853F6B" w:rsidRDefault="00853F6B" w:rsidP="00853F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-zgłoszenia, zorganizowania i bezpiecznego przeprowadzenia warsztatów, konkursów, zajęć artystycznych </w:t>
      </w:r>
      <w:r>
        <w:rPr>
          <w:sz w:val="20"/>
          <w:szCs w:val="20"/>
        </w:rPr>
        <w:br/>
        <w:t>i kulturalnych</w:t>
      </w:r>
    </w:p>
    <w:p w:rsidR="00853F6B" w:rsidRDefault="00853F6B" w:rsidP="00853F6B">
      <w:pPr>
        <w:spacing w:after="0" w:line="240" w:lineRule="auto"/>
        <w:jc w:val="both"/>
        <w:rPr>
          <w:sz w:val="4"/>
          <w:szCs w:val="20"/>
        </w:rPr>
      </w:pPr>
    </w:p>
    <w:p w:rsidR="00853F6B" w:rsidRDefault="00853F6B" w:rsidP="00853F6B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6F3639" w:rsidRDefault="006F3639"/>
    <w:sectPr w:rsidR="006F3639" w:rsidSect="00853F6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71"/>
    <w:rsid w:val="006F3639"/>
    <w:rsid w:val="00853F6B"/>
    <w:rsid w:val="00862924"/>
    <w:rsid w:val="00C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F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F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F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5E01-C77B-4857-A222-E3A29191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CKiS</dc:creator>
  <cp:keywords/>
  <dc:description/>
  <cp:lastModifiedBy>PrzygonskaM</cp:lastModifiedBy>
  <cp:revision>3</cp:revision>
  <dcterms:created xsi:type="dcterms:W3CDTF">2020-04-01T09:26:00Z</dcterms:created>
  <dcterms:modified xsi:type="dcterms:W3CDTF">2020-04-01T09:36:00Z</dcterms:modified>
</cp:coreProperties>
</file>